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7C0F29" w14:textId="319D3A52" w:rsidR="009473E0" w:rsidRPr="00DA6D1F" w:rsidRDefault="009473E0" w:rsidP="009473E0">
      <w:pPr>
        <w:jc w:val="center"/>
        <w:rPr>
          <w:rFonts w:ascii="Cambria" w:hAnsi="Cambria"/>
          <w:b/>
          <w:bCs/>
          <w:sz w:val="24"/>
          <w:szCs w:val="24"/>
          <w:lang w:val="lt-LT"/>
        </w:rPr>
      </w:pPr>
      <w:proofErr w:type="spellStart"/>
      <w:r w:rsidRPr="00DA6D1F">
        <w:rPr>
          <w:rFonts w:ascii="Cambria" w:hAnsi="Cambria"/>
          <w:b/>
          <w:bCs/>
          <w:sz w:val="24"/>
          <w:szCs w:val="24"/>
          <w:lang w:val="lt-LT"/>
        </w:rPr>
        <w:t>CliniMACS</w:t>
      </w:r>
      <w:proofErr w:type="spellEnd"/>
      <w:r w:rsidRPr="00DA6D1F">
        <w:rPr>
          <w:rFonts w:ascii="Cambria" w:hAnsi="Cambria"/>
          <w:b/>
          <w:bCs/>
          <w:sz w:val="24"/>
          <w:szCs w:val="24"/>
          <w:lang w:val="lt-LT"/>
        </w:rPr>
        <w:t xml:space="preserve"> </w:t>
      </w:r>
      <w:proofErr w:type="spellStart"/>
      <w:r w:rsidRPr="00DA6D1F">
        <w:rPr>
          <w:rFonts w:ascii="Cambria" w:hAnsi="Cambria"/>
          <w:b/>
          <w:bCs/>
          <w:sz w:val="24"/>
          <w:szCs w:val="24"/>
          <w:lang w:val="lt-LT"/>
        </w:rPr>
        <w:t>Prodigy</w:t>
      </w:r>
      <w:proofErr w:type="spellEnd"/>
      <w:r w:rsidRPr="00DA6D1F">
        <w:rPr>
          <w:rFonts w:ascii="Cambria" w:hAnsi="Cambria"/>
          <w:b/>
          <w:bCs/>
          <w:sz w:val="24"/>
          <w:szCs w:val="24"/>
          <w:lang w:val="lt-LT"/>
        </w:rPr>
        <w:t xml:space="preserve"> naudotojų mokymų techninė specifikacija</w:t>
      </w:r>
    </w:p>
    <w:p w14:paraId="57E0D732" w14:textId="194C3D8F" w:rsidR="009473E0" w:rsidRPr="00DA6D1F" w:rsidRDefault="009473E0" w:rsidP="00E62BAA">
      <w:pPr>
        <w:jc w:val="both"/>
        <w:rPr>
          <w:rFonts w:ascii="Cambria" w:hAnsi="Cambria"/>
          <w:sz w:val="24"/>
          <w:szCs w:val="24"/>
          <w:lang w:val="lt-LT"/>
        </w:rPr>
      </w:pPr>
      <w:bookmarkStart w:id="0" w:name="_GoBack"/>
      <w:r w:rsidRPr="00DA6D1F">
        <w:rPr>
          <w:rFonts w:ascii="Cambria" w:hAnsi="Cambria"/>
          <w:sz w:val="24"/>
          <w:szCs w:val="24"/>
          <w:u w:val="single"/>
          <w:lang w:val="lt-LT"/>
        </w:rPr>
        <w:t>Pirkimo objektas</w:t>
      </w:r>
      <w:r w:rsidRPr="00DA6D1F">
        <w:rPr>
          <w:rFonts w:ascii="Cambria" w:hAnsi="Cambria"/>
          <w:sz w:val="24"/>
          <w:szCs w:val="24"/>
          <w:lang w:val="lt-LT"/>
        </w:rPr>
        <w:t xml:space="preserve"> – </w:t>
      </w:r>
      <w:proofErr w:type="spellStart"/>
      <w:r w:rsidRPr="00DA6D1F">
        <w:rPr>
          <w:rFonts w:ascii="Cambria" w:hAnsi="Cambria"/>
          <w:sz w:val="24"/>
          <w:szCs w:val="24"/>
          <w:lang w:val="lt-LT"/>
        </w:rPr>
        <w:t>CliniMACS</w:t>
      </w:r>
      <w:proofErr w:type="spellEnd"/>
      <w:r w:rsidRPr="00DA6D1F">
        <w:rPr>
          <w:rFonts w:ascii="Cambria" w:hAnsi="Cambria"/>
          <w:sz w:val="24"/>
          <w:szCs w:val="24"/>
          <w:lang w:val="lt-LT"/>
        </w:rPr>
        <w:t xml:space="preserve"> </w:t>
      </w:r>
      <w:proofErr w:type="spellStart"/>
      <w:r w:rsidRPr="00DA6D1F">
        <w:rPr>
          <w:rFonts w:ascii="Cambria" w:hAnsi="Cambria"/>
          <w:sz w:val="24"/>
          <w:szCs w:val="24"/>
          <w:lang w:val="lt-LT"/>
        </w:rPr>
        <w:t>Prodigy</w:t>
      </w:r>
      <w:proofErr w:type="spellEnd"/>
      <w:r w:rsidRPr="00DA6D1F">
        <w:rPr>
          <w:rFonts w:ascii="Cambria" w:hAnsi="Cambria"/>
          <w:sz w:val="24"/>
          <w:szCs w:val="24"/>
          <w:lang w:val="lt-LT"/>
        </w:rPr>
        <w:t xml:space="preserve"> naudotojų mokymai</w:t>
      </w:r>
      <w:r w:rsidR="00374676" w:rsidRPr="00DA6D1F">
        <w:rPr>
          <w:rFonts w:ascii="Cambria" w:hAnsi="Cambria"/>
          <w:sz w:val="24"/>
          <w:szCs w:val="24"/>
          <w:lang w:val="lt-LT"/>
        </w:rPr>
        <w:t>.</w:t>
      </w:r>
    </w:p>
    <w:p w14:paraId="67AC6D4E" w14:textId="23D065C6" w:rsidR="009473E0" w:rsidRPr="00DA6D1F" w:rsidRDefault="009473E0" w:rsidP="00E62BAA">
      <w:pPr>
        <w:jc w:val="both"/>
        <w:rPr>
          <w:rFonts w:ascii="Cambria" w:hAnsi="Cambria"/>
          <w:sz w:val="24"/>
          <w:szCs w:val="24"/>
          <w:lang w:val="lt-LT"/>
        </w:rPr>
      </w:pPr>
      <w:r w:rsidRPr="00DA6D1F">
        <w:rPr>
          <w:rFonts w:ascii="Cambria" w:hAnsi="Cambria"/>
          <w:sz w:val="24"/>
          <w:szCs w:val="24"/>
          <w:u w:val="single"/>
          <w:lang w:val="lt-LT"/>
        </w:rPr>
        <w:t>Mokymų trukmė</w:t>
      </w:r>
      <w:r w:rsidRPr="00DA6D1F">
        <w:rPr>
          <w:rFonts w:ascii="Cambria" w:hAnsi="Cambria"/>
          <w:sz w:val="24"/>
          <w:szCs w:val="24"/>
          <w:lang w:val="lt-LT"/>
        </w:rPr>
        <w:t xml:space="preserve"> - 3 dienos</w:t>
      </w:r>
      <w:r w:rsidR="00374676" w:rsidRPr="00DA6D1F">
        <w:rPr>
          <w:rFonts w:ascii="Cambria" w:hAnsi="Cambria"/>
          <w:sz w:val="24"/>
          <w:szCs w:val="24"/>
          <w:lang w:val="lt-LT"/>
        </w:rPr>
        <w:t>, vienos dienos mokymų trukmė turi būti ne</w:t>
      </w:r>
      <w:r w:rsidR="00670042" w:rsidRPr="00DA6D1F">
        <w:rPr>
          <w:rFonts w:ascii="Cambria" w:hAnsi="Cambria"/>
          <w:sz w:val="24"/>
          <w:szCs w:val="24"/>
          <w:lang w:val="lt-LT"/>
        </w:rPr>
        <w:t xml:space="preserve"> </w:t>
      </w:r>
      <w:r w:rsidR="00374676" w:rsidRPr="00DA6D1F">
        <w:rPr>
          <w:rFonts w:ascii="Cambria" w:hAnsi="Cambria"/>
          <w:sz w:val="24"/>
          <w:szCs w:val="24"/>
          <w:lang w:val="lt-LT"/>
        </w:rPr>
        <w:t>mažiau nei 8 val.</w:t>
      </w:r>
    </w:p>
    <w:p w14:paraId="5CEA48DD" w14:textId="343B3637" w:rsidR="009473E0" w:rsidRDefault="009473E0" w:rsidP="00E62BAA">
      <w:pPr>
        <w:jc w:val="both"/>
        <w:rPr>
          <w:rFonts w:ascii="Cambria" w:hAnsi="Cambria"/>
          <w:sz w:val="24"/>
          <w:szCs w:val="24"/>
          <w:lang w:val="lt-LT"/>
        </w:rPr>
      </w:pPr>
      <w:r w:rsidRPr="00DA6D1F">
        <w:rPr>
          <w:rFonts w:ascii="Cambria" w:hAnsi="Cambria"/>
          <w:sz w:val="24"/>
          <w:szCs w:val="24"/>
          <w:u w:val="single"/>
          <w:lang w:val="lt-LT"/>
        </w:rPr>
        <w:t>Mokymų paskirtis</w:t>
      </w:r>
      <w:r w:rsidRPr="00DA6D1F">
        <w:rPr>
          <w:rFonts w:ascii="Cambria" w:hAnsi="Cambria"/>
          <w:sz w:val="24"/>
          <w:szCs w:val="24"/>
          <w:lang w:val="lt-LT"/>
        </w:rPr>
        <w:t xml:space="preserve"> - skirta 3 darbuotojams</w:t>
      </w:r>
      <w:r w:rsidR="0054240E" w:rsidRPr="00DA6D1F">
        <w:rPr>
          <w:rFonts w:ascii="Cambria" w:hAnsi="Cambria"/>
          <w:sz w:val="24"/>
          <w:szCs w:val="24"/>
          <w:lang w:val="lt-LT"/>
        </w:rPr>
        <w:t xml:space="preserve"> atsakingiems už vaistinio preparato gamybą</w:t>
      </w:r>
      <w:r w:rsidRPr="00DA6D1F">
        <w:rPr>
          <w:rFonts w:ascii="Cambria" w:hAnsi="Cambria"/>
          <w:sz w:val="24"/>
          <w:szCs w:val="24"/>
          <w:lang w:val="lt-LT"/>
        </w:rPr>
        <w:t xml:space="preserve"> Ląstelių terapijos laboratorijoje</w:t>
      </w:r>
    </w:p>
    <w:p w14:paraId="5E9BA08A" w14:textId="39DC607A" w:rsidR="004C59A1" w:rsidRPr="00DA6D1F" w:rsidRDefault="004C59A1" w:rsidP="00E62BAA">
      <w:pPr>
        <w:jc w:val="both"/>
        <w:rPr>
          <w:rFonts w:ascii="Cambria" w:hAnsi="Cambria"/>
          <w:sz w:val="24"/>
          <w:szCs w:val="24"/>
          <w:lang w:val="lt-LT"/>
        </w:rPr>
      </w:pPr>
      <w:r w:rsidRPr="004C59A1">
        <w:rPr>
          <w:rFonts w:ascii="Cambria" w:hAnsi="Cambria"/>
          <w:sz w:val="24"/>
          <w:szCs w:val="24"/>
          <w:u w:val="single"/>
          <w:lang w:val="lt-LT"/>
        </w:rPr>
        <w:t>Mokymų vieta</w:t>
      </w:r>
      <w:r>
        <w:rPr>
          <w:rFonts w:ascii="Cambria" w:hAnsi="Cambria"/>
          <w:sz w:val="24"/>
          <w:szCs w:val="24"/>
          <w:lang w:val="lt-LT"/>
        </w:rPr>
        <w:t xml:space="preserve"> – Lietuvos sveikatos mokslų universiteto ligoninė Kauno klinikos, </w:t>
      </w:r>
      <w:proofErr w:type="spellStart"/>
      <w:r>
        <w:rPr>
          <w:rFonts w:ascii="Cambria" w:hAnsi="Cambria"/>
          <w:sz w:val="24"/>
          <w:szCs w:val="24"/>
          <w:lang w:val="lt-LT"/>
        </w:rPr>
        <w:t>Eivenių</w:t>
      </w:r>
      <w:proofErr w:type="spellEnd"/>
      <w:r>
        <w:rPr>
          <w:rFonts w:ascii="Cambria" w:hAnsi="Cambria"/>
          <w:sz w:val="24"/>
          <w:szCs w:val="24"/>
          <w:lang w:val="lt-LT"/>
        </w:rPr>
        <w:t xml:space="preserve"> g. 2, Kaunas, Ląstelių terapijos laboratorija </w:t>
      </w:r>
    </w:p>
    <w:p w14:paraId="22FA25F8" w14:textId="003D3BBB" w:rsidR="009473E0" w:rsidRPr="00DA6D1F" w:rsidRDefault="009473E0" w:rsidP="00E62BAA">
      <w:pPr>
        <w:jc w:val="both"/>
        <w:rPr>
          <w:rFonts w:ascii="Cambria" w:hAnsi="Cambria"/>
          <w:sz w:val="24"/>
          <w:szCs w:val="24"/>
          <w:lang w:val="lt-LT"/>
        </w:rPr>
      </w:pPr>
      <w:r w:rsidRPr="00DA6D1F">
        <w:rPr>
          <w:rFonts w:ascii="Cambria" w:hAnsi="Cambria"/>
          <w:sz w:val="24"/>
          <w:szCs w:val="24"/>
          <w:u w:val="single"/>
          <w:lang w:val="lt-LT"/>
        </w:rPr>
        <w:t>Mokymų programa</w:t>
      </w:r>
      <w:r w:rsidR="0065193D" w:rsidRPr="00DA6D1F">
        <w:rPr>
          <w:rFonts w:ascii="Cambria" w:hAnsi="Cambria"/>
          <w:sz w:val="24"/>
          <w:szCs w:val="24"/>
          <w:lang w:val="lt-LT"/>
        </w:rPr>
        <w:t xml:space="preserve"> </w:t>
      </w:r>
      <w:r w:rsidR="0054240E" w:rsidRPr="00DA6D1F">
        <w:rPr>
          <w:rFonts w:ascii="Cambria" w:hAnsi="Cambria"/>
          <w:sz w:val="24"/>
          <w:szCs w:val="24"/>
          <w:lang w:val="lt-LT"/>
        </w:rPr>
        <w:t>–</w:t>
      </w:r>
      <w:r w:rsidR="0065193D" w:rsidRPr="00DA6D1F">
        <w:rPr>
          <w:rFonts w:ascii="Cambria" w:hAnsi="Cambria"/>
          <w:sz w:val="24"/>
          <w:szCs w:val="24"/>
          <w:lang w:val="lt-LT"/>
        </w:rPr>
        <w:t xml:space="preserve"> </w:t>
      </w:r>
      <w:r w:rsidR="0054240E" w:rsidRPr="00DA6D1F">
        <w:rPr>
          <w:rFonts w:ascii="Cambria" w:hAnsi="Cambria"/>
          <w:sz w:val="24"/>
          <w:szCs w:val="24"/>
          <w:lang w:val="lt-LT"/>
        </w:rPr>
        <w:t xml:space="preserve"> turi būti sudaryta iš teorinės ir praktinės dalies: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54240E" w:rsidRPr="00DA6D1F" w14:paraId="168214D6" w14:textId="77777777" w:rsidTr="0054240E">
        <w:tc>
          <w:tcPr>
            <w:tcW w:w="4814" w:type="dxa"/>
            <w:shd w:val="clear" w:color="auto" w:fill="D9D9D9" w:themeFill="background1" w:themeFillShade="D9"/>
          </w:tcPr>
          <w:bookmarkEnd w:id="0"/>
          <w:p w14:paraId="73BDA659" w14:textId="4F484CAA" w:rsidR="0054240E" w:rsidRPr="00DA6D1F" w:rsidRDefault="0054240E" w:rsidP="0054240E">
            <w:pPr>
              <w:jc w:val="center"/>
              <w:rPr>
                <w:rFonts w:ascii="Cambria" w:hAnsi="Cambria"/>
                <w:b/>
                <w:bCs/>
                <w:sz w:val="24"/>
                <w:szCs w:val="24"/>
                <w:lang w:val="lt-LT"/>
              </w:rPr>
            </w:pPr>
            <w:r w:rsidRPr="00DA6D1F">
              <w:rPr>
                <w:rFonts w:ascii="Cambria" w:hAnsi="Cambria"/>
                <w:b/>
                <w:bCs/>
                <w:sz w:val="24"/>
                <w:szCs w:val="24"/>
                <w:lang w:val="lt-LT"/>
              </w:rPr>
              <w:t>Teorinė dalis</w:t>
            </w:r>
          </w:p>
        </w:tc>
        <w:tc>
          <w:tcPr>
            <w:tcW w:w="4814" w:type="dxa"/>
            <w:shd w:val="clear" w:color="auto" w:fill="D9D9D9" w:themeFill="background1" w:themeFillShade="D9"/>
          </w:tcPr>
          <w:p w14:paraId="4DA38DC1" w14:textId="370A166A" w:rsidR="0054240E" w:rsidRPr="00DA6D1F" w:rsidRDefault="0054240E" w:rsidP="0054240E">
            <w:pPr>
              <w:jc w:val="center"/>
              <w:rPr>
                <w:rFonts w:ascii="Cambria" w:hAnsi="Cambria"/>
                <w:b/>
                <w:bCs/>
                <w:sz w:val="24"/>
                <w:szCs w:val="24"/>
                <w:lang w:val="lt-LT"/>
              </w:rPr>
            </w:pPr>
            <w:r w:rsidRPr="00DA6D1F">
              <w:rPr>
                <w:rFonts w:ascii="Cambria" w:hAnsi="Cambria"/>
                <w:b/>
                <w:bCs/>
                <w:sz w:val="24"/>
                <w:szCs w:val="24"/>
                <w:lang w:val="lt-LT"/>
              </w:rPr>
              <w:t>Praktinė dalis</w:t>
            </w:r>
          </w:p>
        </w:tc>
      </w:tr>
      <w:tr w:rsidR="0054240E" w:rsidRPr="00DA6D1F" w14:paraId="2C0D5193" w14:textId="77777777" w:rsidTr="0054240E">
        <w:tc>
          <w:tcPr>
            <w:tcW w:w="4814" w:type="dxa"/>
          </w:tcPr>
          <w:p w14:paraId="1766028D" w14:textId="4AF77973" w:rsidR="0054240E" w:rsidRPr="00DA6D1F" w:rsidRDefault="0054240E" w:rsidP="009473E0">
            <w:pPr>
              <w:rPr>
                <w:rFonts w:ascii="Cambria" w:hAnsi="Cambria"/>
                <w:sz w:val="24"/>
                <w:szCs w:val="24"/>
                <w:lang w:val="lt-LT"/>
              </w:rPr>
            </w:pPr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 xml:space="preserve">Įvadas į </w:t>
            </w:r>
            <w:proofErr w:type="spellStart"/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>CliniMACS</w:t>
            </w:r>
            <w:proofErr w:type="spellEnd"/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>Prodigy</w:t>
            </w:r>
            <w:proofErr w:type="spellEnd"/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 xml:space="preserve"> sistemą</w:t>
            </w:r>
          </w:p>
        </w:tc>
        <w:tc>
          <w:tcPr>
            <w:tcW w:w="4814" w:type="dxa"/>
          </w:tcPr>
          <w:p w14:paraId="3F7CA687" w14:textId="0FD71A8F" w:rsidR="0054240E" w:rsidRPr="00DA6D1F" w:rsidRDefault="009970F1" w:rsidP="009473E0">
            <w:pPr>
              <w:rPr>
                <w:rFonts w:ascii="Cambria" w:hAnsi="Cambria"/>
                <w:sz w:val="24"/>
                <w:szCs w:val="24"/>
                <w:lang w:val="lt-LT"/>
              </w:rPr>
            </w:pPr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 xml:space="preserve">T ląstelių </w:t>
            </w:r>
            <w:proofErr w:type="spellStart"/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>transdukcijos</w:t>
            </w:r>
            <w:proofErr w:type="spellEnd"/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 xml:space="preserve"> proceso atvejai</w:t>
            </w:r>
          </w:p>
        </w:tc>
      </w:tr>
      <w:tr w:rsidR="0054240E" w:rsidRPr="00DA6D1F" w14:paraId="461A5B2D" w14:textId="77777777" w:rsidTr="0054240E">
        <w:tc>
          <w:tcPr>
            <w:tcW w:w="4814" w:type="dxa"/>
          </w:tcPr>
          <w:p w14:paraId="15FF47A7" w14:textId="2AC45F92" w:rsidR="0054240E" w:rsidRPr="00DA6D1F" w:rsidRDefault="0054240E" w:rsidP="009473E0">
            <w:pPr>
              <w:rPr>
                <w:rFonts w:ascii="Cambria" w:hAnsi="Cambria"/>
                <w:sz w:val="24"/>
                <w:szCs w:val="24"/>
                <w:lang w:val="lt-LT"/>
              </w:rPr>
            </w:pPr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 xml:space="preserve">Įvadas į T ląstelių </w:t>
            </w:r>
            <w:proofErr w:type="spellStart"/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>transdukciją</w:t>
            </w:r>
            <w:proofErr w:type="spellEnd"/>
          </w:p>
        </w:tc>
        <w:tc>
          <w:tcPr>
            <w:tcW w:w="4814" w:type="dxa"/>
          </w:tcPr>
          <w:p w14:paraId="7D6C7D93" w14:textId="2CACFBB6" w:rsidR="0054240E" w:rsidRPr="00DA6D1F" w:rsidRDefault="009970F1" w:rsidP="009473E0">
            <w:pPr>
              <w:rPr>
                <w:rFonts w:ascii="Cambria" w:hAnsi="Cambria"/>
                <w:sz w:val="24"/>
                <w:szCs w:val="24"/>
                <w:lang w:val="lt-LT"/>
              </w:rPr>
            </w:pPr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 xml:space="preserve">Pasiruošimas T ląstelių </w:t>
            </w:r>
            <w:proofErr w:type="spellStart"/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>transdukcijai</w:t>
            </w:r>
            <w:proofErr w:type="spellEnd"/>
          </w:p>
        </w:tc>
      </w:tr>
      <w:tr w:rsidR="0054240E" w:rsidRPr="00DA6D1F" w14:paraId="2F705687" w14:textId="77777777" w:rsidTr="0054240E">
        <w:tc>
          <w:tcPr>
            <w:tcW w:w="4814" w:type="dxa"/>
          </w:tcPr>
          <w:p w14:paraId="7C28A10A" w14:textId="0F8B4514" w:rsidR="0054240E" w:rsidRPr="00DA6D1F" w:rsidRDefault="0054240E" w:rsidP="009473E0">
            <w:pPr>
              <w:rPr>
                <w:rFonts w:ascii="Cambria" w:hAnsi="Cambria"/>
                <w:sz w:val="24"/>
                <w:szCs w:val="24"/>
                <w:lang w:val="lt-LT"/>
              </w:rPr>
            </w:pPr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 xml:space="preserve">T ląstelių </w:t>
            </w:r>
            <w:proofErr w:type="spellStart"/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>transdukcijos</w:t>
            </w:r>
            <w:proofErr w:type="spellEnd"/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 xml:space="preserve"> proceso dalys</w:t>
            </w:r>
          </w:p>
        </w:tc>
        <w:tc>
          <w:tcPr>
            <w:tcW w:w="4814" w:type="dxa"/>
          </w:tcPr>
          <w:p w14:paraId="3DB6F8B7" w14:textId="6AFDABF1" w:rsidR="0054240E" w:rsidRPr="00DA6D1F" w:rsidRDefault="009970F1" w:rsidP="009473E0">
            <w:pPr>
              <w:rPr>
                <w:rFonts w:ascii="Cambria" w:hAnsi="Cambria"/>
                <w:sz w:val="24"/>
                <w:szCs w:val="24"/>
                <w:lang w:val="lt-LT"/>
              </w:rPr>
            </w:pPr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 xml:space="preserve">T ląstelių </w:t>
            </w:r>
            <w:proofErr w:type="spellStart"/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>transdukcijos</w:t>
            </w:r>
            <w:proofErr w:type="spellEnd"/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 xml:space="preserve"> kultūros pasiruošimas</w:t>
            </w:r>
          </w:p>
        </w:tc>
      </w:tr>
      <w:tr w:rsidR="00DC54C3" w:rsidRPr="00DA6D1F" w14:paraId="4BA48E1D" w14:textId="77777777" w:rsidTr="0054240E">
        <w:tc>
          <w:tcPr>
            <w:tcW w:w="4814" w:type="dxa"/>
          </w:tcPr>
          <w:p w14:paraId="03B44EEA" w14:textId="50670141" w:rsidR="00DC54C3" w:rsidRPr="00DA6D1F" w:rsidRDefault="00DC54C3" w:rsidP="00DC54C3">
            <w:pPr>
              <w:rPr>
                <w:rFonts w:ascii="Cambria" w:hAnsi="Cambria"/>
                <w:sz w:val="24"/>
                <w:szCs w:val="24"/>
                <w:lang w:val="lt-LT"/>
              </w:rPr>
            </w:pPr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 xml:space="preserve">T ląstelių </w:t>
            </w:r>
            <w:proofErr w:type="spellStart"/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>transdukcijos</w:t>
            </w:r>
            <w:proofErr w:type="spellEnd"/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 xml:space="preserve"> proceso reikmenys</w:t>
            </w:r>
          </w:p>
        </w:tc>
        <w:tc>
          <w:tcPr>
            <w:tcW w:w="4814" w:type="dxa"/>
          </w:tcPr>
          <w:p w14:paraId="374420A1" w14:textId="21DB8C8B" w:rsidR="00DC54C3" w:rsidRPr="00DA6D1F" w:rsidRDefault="00DC54C3" w:rsidP="00DC54C3">
            <w:pPr>
              <w:rPr>
                <w:rFonts w:ascii="Cambria" w:hAnsi="Cambria"/>
                <w:sz w:val="24"/>
                <w:szCs w:val="24"/>
                <w:lang w:val="lt-LT"/>
              </w:rPr>
            </w:pPr>
            <w:proofErr w:type="spellStart"/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>Prodigy</w:t>
            </w:r>
            <w:proofErr w:type="spellEnd"/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 xml:space="preserve"> gedimų tvarkymas</w:t>
            </w:r>
          </w:p>
        </w:tc>
      </w:tr>
      <w:tr w:rsidR="00DC54C3" w:rsidRPr="00DA6D1F" w14:paraId="729ACE30" w14:textId="77777777" w:rsidTr="0054240E">
        <w:tc>
          <w:tcPr>
            <w:tcW w:w="4814" w:type="dxa"/>
          </w:tcPr>
          <w:p w14:paraId="02ECCF46" w14:textId="48C800F0" w:rsidR="00DC54C3" w:rsidRPr="00DA6D1F" w:rsidRDefault="00DC54C3" w:rsidP="00DC54C3">
            <w:pPr>
              <w:rPr>
                <w:rFonts w:ascii="Cambria" w:hAnsi="Cambria"/>
                <w:sz w:val="24"/>
                <w:szCs w:val="24"/>
                <w:lang w:val="lt-LT"/>
              </w:rPr>
            </w:pPr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 xml:space="preserve">T ląstelių </w:t>
            </w:r>
            <w:proofErr w:type="spellStart"/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>transdukcijos</w:t>
            </w:r>
            <w:proofErr w:type="spellEnd"/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 xml:space="preserve"> žurnalo failo įvadas</w:t>
            </w:r>
          </w:p>
        </w:tc>
        <w:tc>
          <w:tcPr>
            <w:tcW w:w="4814" w:type="dxa"/>
          </w:tcPr>
          <w:p w14:paraId="51D850A6" w14:textId="77777777" w:rsidR="00DC54C3" w:rsidRPr="00DA6D1F" w:rsidRDefault="00DC54C3" w:rsidP="00DC54C3">
            <w:pPr>
              <w:rPr>
                <w:rFonts w:ascii="Cambria" w:hAnsi="Cambria"/>
                <w:sz w:val="24"/>
                <w:szCs w:val="24"/>
                <w:lang w:val="lt-LT"/>
              </w:rPr>
            </w:pPr>
          </w:p>
        </w:tc>
      </w:tr>
      <w:tr w:rsidR="00DC54C3" w:rsidRPr="00DA6D1F" w14:paraId="4A2BDD93" w14:textId="77777777" w:rsidTr="0054240E">
        <w:tc>
          <w:tcPr>
            <w:tcW w:w="4814" w:type="dxa"/>
          </w:tcPr>
          <w:p w14:paraId="37E50F22" w14:textId="5D091DD7" w:rsidR="00DC54C3" w:rsidRPr="00DA6D1F" w:rsidRDefault="00DC54C3" w:rsidP="00DC54C3">
            <w:pPr>
              <w:rPr>
                <w:rFonts w:ascii="Cambria" w:hAnsi="Cambria"/>
                <w:sz w:val="24"/>
                <w:szCs w:val="24"/>
                <w:lang w:val="lt-LT"/>
              </w:rPr>
            </w:pPr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 xml:space="preserve">T ląstelių </w:t>
            </w:r>
            <w:proofErr w:type="spellStart"/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>transdukcijos</w:t>
            </w:r>
            <w:proofErr w:type="spellEnd"/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 xml:space="preserve"> veiklos matrica</w:t>
            </w:r>
          </w:p>
        </w:tc>
        <w:tc>
          <w:tcPr>
            <w:tcW w:w="4814" w:type="dxa"/>
          </w:tcPr>
          <w:p w14:paraId="69826364" w14:textId="77777777" w:rsidR="00DC54C3" w:rsidRPr="00DA6D1F" w:rsidRDefault="00DC54C3" w:rsidP="00DC54C3">
            <w:pPr>
              <w:rPr>
                <w:rFonts w:ascii="Cambria" w:hAnsi="Cambria"/>
                <w:sz w:val="24"/>
                <w:szCs w:val="24"/>
                <w:lang w:val="lt-LT"/>
              </w:rPr>
            </w:pPr>
          </w:p>
        </w:tc>
      </w:tr>
      <w:tr w:rsidR="00DC54C3" w:rsidRPr="00DA6D1F" w14:paraId="720B71D8" w14:textId="77777777" w:rsidTr="0054240E">
        <w:tc>
          <w:tcPr>
            <w:tcW w:w="4814" w:type="dxa"/>
          </w:tcPr>
          <w:p w14:paraId="0FE03FF9" w14:textId="1972705E" w:rsidR="00DC54C3" w:rsidRPr="00DA6D1F" w:rsidRDefault="00DC54C3" w:rsidP="00DC54C3">
            <w:pPr>
              <w:rPr>
                <w:rFonts w:ascii="Cambria" w:hAnsi="Cambria"/>
                <w:sz w:val="24"/>
                <w:szCs w:val="24"/>
                <w:lang w:val="lt-LT"/>
              </w:rPr>
            </w:pPr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 xml:space="preserve">T ląstelių </w:t>
            </w:r>
            <w:proofErr w:type="spellStart"/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>transdukcijos</w:t>
            </w:r>
            <w:proofErr w:type="spellEnd"/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DA6D1F">
              <w:rPr>
                <w:rFonts w:ascii="Cambria" w:hAnsi="Cambria"/>
                <w:sz w:val="24"/>
                <w:szCs w:val="24"/>
              </w:rPr>
              <w:t>procesų</w:t>
            </w:r>
            <w:proofErr w:type="spellEnd"/>
            <w:r w:rsidRPr="00DA6D1F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A6D1F">
              <w:rPr>
                <w:rFonts w:ascii="Cambria" w:hAnsi="Cambria"/>
                <w:sz w:val="24"/>
                <w:szCs w:val="24"/>
              </w:rPr>
              <w:t>rezultatų</w:t>
            </w:r>
            <w:proofErr w:type="spellEnd"/>
            <w:r w:rsidRPr="00DA6D1F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A6D1F">
              <w:rPr>
                <w:rFonts w:ascii="Cambria" w:hAnsi="Cambria"/>
                <w:sz w:val="24"/>
                <w:szCs w:val="24"/>
              </w:rPr>
              <w:t>peržiūra</w:t>
            </w:r>
            <w:proofErr w:type="spellEnd"/>
          </w:p>
        </w:tc>
        <w:tc>
          <w:tcPr>
            <w:tcW w:w="4814" w:type="dxa"/>
          </w:tcPr>
          <w:p w14:paraId="2902F8B1" w14:textId="77777777" w:rsidR="00DC54C3" w:rsidRPr="00DA6D1F" w:rsidRDefault="00DC54C3" w:rsidP="00DC54C3">
            <w:pPr>
              <w:rPr>
                <w:rFonts w:ascii="Cambria" w:hAnsi="Cambria"/>
                <w:sz w:val="24"/>
                <w:szCs w:val="24"/>
                <w:lang w:val="lt-LT"/>
              </w:rPr>
            </w:pPr>
          </w:p>
        </w:tc>
      </w:tr>
      <w:tr w:rsidR="00DC54C3" w:rsidRPr="00DA6D1F" w14:paraId="1F06C6FF" w14:textId="77777777" w:rsidTr="0054240E">
        <w:tc>
          <w:tcPr>
            <w:tcW w:w="4814" w:type="dxa"/>
          </w:tcPr>
          <w:p w14:paraId="293F42F3" w14:textId="7344C02E" w:rsidR="00DC54C3" w:rsidRPr="00DA6D1F" w:rsidRDefault="00DC54C3" w:rsidP="00DC54C3">
            <w:pPr>
              <w:rPr>
                <w:rFonts w:ascii="Cambria" w:hAnsi="Cambria"/>
                <w:sz w:val="24"/>
                <w:szCs w:val="24"/>
                <w:lang w:val="lt-LT"/>
              </w:rPr>
            </w:pPr>
            <w:proofErr w:type="spellStart"/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>Prodigy</w:t>
            </w:r>
            <w:proofErr w:type="spellEnd"/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 xml:space="preserve"> gedimų tvarkymas</w:t>
            </w:r>
          </w:p>
        </w:tc>
        <w:tc>
          <w:tcPr>
            <w:tcW w:w="4814" w:type="dxa"/>
          </w:tcPr>
          <w:p w14:paraId="7AF83499" w14:textId="77777777" w:rsidR="00DC54C3" w:rsidRPr="00DA6D1F" w:rsidRDefault="00DC54C3" w:rsidP="00DC54C3">
            <w:pPr>
              <w:rPr>
                <w:rFonts w:ascii="Cambria" w:hAnsi="Cambria"/>
                <w:sz w:val="24"/>
                <w:szCs w:val="24"/>
                <w:lang w:val="lt-LT"/>
              </w:rPr>
            </w:pPr>
          </w:p>
        </w:tc>
      </w:tr>
    </w:tbl>
    <w:p w14:paraId="02518097" w14:textId="0BBED502" w:rsidR="00DA6D1F" w:rsidRPr="00DA6D1F" w:rsidRDefault="00DA6D1F" w:rsidP="009473E0">
      <w:pPr>
        <w:rPr>
          <w:rFonts w:ascii="Cambria" w:hAnsi="Cambria"/>
          <w:sz w:val="24"/>
          <w:szCs w:val="24"/>
          <w:lang w:val="lt-LT"/>
        </w:rPr>
      </w:pPr>
    </w:p>
    <w:p w14:paraId="5CA02802" w14:textId="637DF087" w:rsidR="00C94B14" w:rsidRPr="00DA6D1F" w:rsidRDefault="000241A0" w:rsidP="00DA6D1F">
      <w:pPr>
        <w:rPr>
          <w:rFonts w:ascii="Cambria" w:hAnsi="Cambria"/>
          <w:sz w:val="24"/>
          <w:szCs w:val="24"/>
        </w:rPr>
      </w:pPr>
      <w:proofErr w:type="spellStart"/>
      <w:r w:rsidRPr="00DA6D1F">
        <w:rPr>
          <w:rFonts w:ascii="Cambria" w:hAnsi="Cambria"/>
          <w:sz w:val="24"/>
          <w:szCs w:val="24"/>
        </w:rPr>
        <w:t>Mokymų</w:t>
      </w:r>
      <w:proofErr w:type="spellEnd"/>
      <w:r w:rsidRPr="00DA6D1F">
        <w:rPr>
          <w:rFonts w:ascii="Cambria" w:hAnsi="Cambria"/>
          <w:sz w:val="24"/>
          <w:szCs w:val="24"/>
        </w:rPr>
        <w:t xml:space="preserve"> </w:t>
      </w:r>
      <w:proofErr w:type="spellStart"/>
      <w:r w:rsidRPr="00DA6D1F">
        <w:rPr>
          <w:rFonts w:ascii="Cambria" w:hAnsi="Cambria"/>
          <w:sz w:val="24"/>
          <w:szCs w:val="24"/>
        </w:rPr>
        <w:t>organizatorius</w:t>
      </w:r>
      <w:proofErr w:type="spellEnd"/>
      <w:r w:rsidRPr="00DA6D1F">
        <w:rPr>
          <w:rFonts w:ascii="Cambria" w:hAnsi="Cambria"/>
          <w:sz w:val="24"/>
          <w:szCs w:val="24"/>
        </w:rPr>
        <w:t xml:space="preserve"> </w:t>
      </w:r>
      <w:proofErr w:type="spellStart"/>
      <w:r w:rsidRPr="00DA6D1F">
        <w:rPr>
          <w:rFonts w:ascii="Cambria" w:hAnsi="Cambria"/>
          <w:sz w:val="24"/>
          <w:szCs w:val="24"/>
        </w:rPr>
        <w:t>turi</w:t>
      </w:r>
      <w:proofErr w:type="spellEnd"/>
      <w:r w:rsidRPr="00DA6D1F">
        <w:rPr>
          <w:rFonts w:ascii="Cambria" w:hAnsi="Cambria"/>
          <w:sz w:val="24"/>
          <w:szCs w:val="24"/>
        </w:rPr>
        <w:t xml:space="preserve"> </w:t>
      </w:r>
      <w:proofErr w:type="spellStart"/>
      <w:r w:rsidRPr="00DA6D1F">
        <w:rPr>
          <w:rFonts w:ascii="Cambria" w:hAnsi="Cambria"/>
          <w:sz w:val="24"/>
          <w:szCs w:val="24"/>
        </w:rPr>
        <w:t>suteikti</w:t>
      </w:r>
      <w:proofErr w:type="spellEnd"/>
      <w:r w:rsidRPr="00DA6D1F">
        <w:rPr>
          <w:rFonts w:ascii="Cambria" w:hAnsi="Cambria"/>
          <w:sz w:val="24"/>
          <w:szCs w:val="24"/>
        </w:rPr>
        <w:t xml:space="preserve"> </w:t>
      </w:r>
      <w:proofErr w:type="spellStart"/>
      <w:r w:rsidRPr="00DA6D1F">
        <w:rPr>
          <w:rFonts w:ascii="Cambria" w:hAnsi="Cambria"/>
          <w:sz w:val="24"/>
          <w:szCs w:val="24"/>
        </w:rPr>
        <w:t>visus</w:t>
      </w:r>
      <w:proofErr w:type="spellEnd"/>
      <w:r w:rsidRPr="00DA6D1F">
        <w:rPr>
          <w:rFonts w:ascii="Cambria" w:hAnsi="Cambria"/>
          <w:sz w:val="24"/>
          <w:szCs w:val="24"/>
        </w:rPr>
        <w:t xml:space="preserve"> </w:t>
      </w:r>
      <w:proofErr w:type="spellStart"/>
      <w:r w:rsidRPr="00DA6D1F">
        <w:rPr>
          <w:rFonts w:ascii="Cambria" w:hAnsi="Cambria"/>
          <w:sz w:val="24"/>
          <w:szCs w:val="24"/>
        </w:rPr>
        <w:t>reikalingus</w:t>
      </w:r>
      <w:proofErr w:type="spellEnd"/>
      <w:r w:rsidRPr="00DA6D1F">
        <w:rPr>
          <w:rFonts w:ascii="Cambria" w:hAnsi="Cambria"/>
          <w:sz w:val="24"/>
          <w:szCs w:val="24"/>
        </w:rPr>
        <w:t xml:space="preserve"> </w:t>
      </w:r>
      <w:proofErr w:type="spellStart"/>
      <w:r w:rsidRPr="00DA6D1F">
        <w:rPr>
          <w:rFonts w:ascii="Cambria" w:hAnsi="Cambria"/>
          <w:sz w:val="24"/>
          <w:szCs w:val="24"/>
        </w:rPr>
        <w:t>reagentus</w:t>
      </w:r>
      <w:proofErr w:type="spellEnd"/>
      <w:r w:rsidRPr="00DA6D1F">
        <w:rPr>
          <w:rFonts w:ascii="Cambria" w:hAnsi="Cambria"/>
          <w:sz w:val="24"/>
          <w:szCs w:val="24"/>
        </w:rPr>
        <w:t xml:space="preserve"> </w:t>
      </w:r>
      <w:proofErr w:type="spellStart"/>
      <w:r w:rsidRPr="00DA6D1F">
        <w:rPr>
          <w:rFonts w:ascii="Cambria" w:hAnsi="Cambria"/>
          <w:sz w:val="24"/>
          <w:szCs w:val="24"/>
        </w:rPr>
        <w:t>mokymams</w:t>
      </w:r>
      <w:proofErr w:type="spellEnd"/>
      <w:r w:rsidRPr="00DA6D1F">
        <w:rPr>
          <w:rFonts w:ascii="Cambria" w:hAnsi="Cambria"/>
          <w:sz w:val="24"/>
          <w:szCs w:val="24"/>
        </w:rPr>
        <w:t xml:space="preserve"> </w:t>
      </w:r>
      <w:proofErr w:type="spellStart"/>
      <w:r w:rsidRPr="00DA6D1F">
        <w:rPr>
          <w:rFonts w:ascii="Cambria" w:hAnsi="Cambria"/>
          <w:sz w:val="24"/>
          <w:szCs w:val="24"/>
        </w:rPr>
        <w:t>atlikti</w:t>
      </w:r>
      <w:proofErr w:type="spellEnd"/>
      <w:r w:rsidRPr="00DA6D1F">
        <w:rPr>
          <w:rFonts w:ascii="Cambria" w:hAnsi="Cambria"/>
          <w:sz w:val="24"/>
          <w:szCs w:val="24"/>
        </w:rPr>
        <w:t>.</w:t>
      </w:r>
    </w:p>
    <w:p w14:paraId="0AF0F919" w14:textId="32FE7164" w:rsidR="000241A0" w:rsidRPr="00DA6D1F" w:rsidRDefault="000241A0" w:rsidP="00DA6D1F">
      <w:pPr>
        <w:rPr>
          <w:rFonts w:ascii="Cambria" w:hAnsi="Cambria"/>
          <w:sz w:val="24"/>
          <w:szCs w:val="24"/>
        </w:rPr>
      </w:pPr>
      <w:proofErr w:type="spellStart"/>
      <w:r w:rsidRPr="00DA6D1F">
        <w:rPr>
          <w:rFonts w:ascii="Cambria" w:hAnsi="Cambria"/>
          <w:sz w:val="24"/>
          <w:szCs w:val="24"/>
        </w:rPr>
        <w:t>Sėkmingai</w:t>
      </w:r>
      <w:proofErr w:type="spellEnd"/>
      <w:r w:rsidRPr="00DA6D1F">
        <w:rPr>
          <w:rFonts w:ascii="Cambria" w:hAnsi="Cambria"/>
          <w:sz w:val="24"/>
          <w:szCs w:val="24"/>
        </w:rPr>
        <w:t xml:space="preserve"> </w:t>
      </w:r>
      <w:proofErr w:type="spellStart"/>
      <w:r w:rsidRPr="00DA6D1F">
        <w:rPr>
          <w:rFonts w:ascii="Cambria" w:hAnsi="Cambria"/>
          <w:sz w:val="24"/>
          <w:szCs w:val="24"/>
        </w:rPr>
        <w:t>baigus</w:t>
      </w:r>
      <w:proofErr w:type="spellEnd"/>
      <w:r w:rsidRPr="00DA6D1F">
        <w:rPr>
          <w:rFonts w:ascii="Cambria" w:hAnsi="Cambria"/>
          <w:sz w:val="24"/>
          <w:szCs w:val="24"/>
        </w:rPr>
        <w:t xml:space="preserve"> </w:t>
      </w:r>
      <w:proofErr w:type="spellStart"/>
      <w:r w:rsidRPr="00DA6D1F">
        <w:rPr>
          <w:rFonts w:ascii="Cambria" w:hAnsi="Cambria"/>
          <w:sz w:val="24"/>
          <w:szCs w:val="24"/>
        </w:rPr>
        <w:t>mokymus</w:t>
      </w:r>
      <w:proofErr w:type="spellEnd"/>
      <w:r w:rsidRPr="00DA6D1F">
        <w:rPr>
          <w:rFonts w:ascii="Cambria" w:hAnsi="Cambria"/>
          <w:sz w:val="24"/>
          <w:szCs w:val="24"/>
        </w:rPr>
        <w:t xml:space="preserve"> </w:t>
      </w:r>
      <w:proofErr w:type="spellStart"/>
      <w:r w:rsidRPr="00DA6D1F">
        <w:rPr>
          <w:rFonts w:ascii="Cambria" w:hAnsi="Cambria"/>
          <w:sz w:val="24"/>
          <w:szCs w:val="24"/>
        </w:rPr>
        <w:t>kiekvienam</w:t>
      </w:r>
      <w:proofErr w:type="spellEnd"/>
      <w:r w:rsidRPr="00DA6D1F">
        <w:rPr>
          <w:rFonts w:ascii="Cambria" w:hAnsi="Cambria"/>
          <w:sz w:val="24"/>
          <w:szCs w:val="24"/>
        </w:rPr>
        <w:t xml:space="preserve"> </w:t>
      </w:r>
      <w:proofErr w:type="spellStart"/>
      <w:r w:rsidRPr="00DA6D1F">
        <w:rPr>
          <w:rFonts w:ascii="Cambria" w:hAnsi="Cambria"/>
          <w:sz w:val="24"/>
          <w:szCs w:val="24"/>
        </w:rPr>
        <w:t>dalyvavusiam</w:t>
      </w:r>
      <w:proofErr w:type="spellEnd"/>
      <w:r w:rsidRPr="00DA6D1F">
        <w:rPr>
          <w:rFonts w:ascii="Cambria" w:hAnsi="Cambria"/>
          <w:sz w:val="24"/>
          <w:szCs w:val="24"/>
        </w:rPr>
        <w:t xml:space="preserve"> </w:t>
      </w:r>
      <w:proofErr w:type="spellStart"/>
      <w:r w:rsidRPr="00DA6D1F">
        <w:rPr>
          <w:rFonts w:ascii="Cambria" w:hAnsi="Cambria"/>
          <w:sz w:val="24"/>
          <w:szCs w:val="24"/>
        </w:rPr>
        <w:t>darbuotojui</w:t>
      </w:r>
      <w:proofErr w:type="spellEnd"/>
      <w:r w:rsidRPr="00DA6D1F">
        <w:rPr>
          <w:rFonts w:ascii="Cambria" w:hAnsi="Cambria"/>
          <w:sz w:val="24"/>
          <w:szCs w:val="24"/>
        </w:rPr>
        <w:t xml:space="preserve"> </w:t>
      </w:r>
      <w:proofErr w:type="spellStart"/>
      <w:r w:rsidRPr="00DA6D1F">
        <w:rPr>
          <w:rFonts w:ascii="Cambria" w:hAnsi="Cambria"/>
          <w:sz w:val="24"/>
          <w:szCs w:val="24"/>
        </w:rPr>
        <w:t>turti</w:t>
      </w:r>
      <w:proofErr w:type="spellEnd"/>
      <w:r w:rsidRPr="00DA6D1F">
        <w:rPr>
          <w:rFonts w:ascii="Cambria" w:hAnsi="Cambria"/>
          <w:sz w:val="24"/>
          <w:szCs w:val="24"/>
        </w:rPr>
        <w:t xml:space="preserve"> </w:t>
      </w:r>
      <w:proofErr w:type="spellStart"/>
      <w:r w:rsidRPr="00DA6D1F">
        <w:rPr>
          <w:rFonts w:ascii="Cambria" w:hAnsi="Cambria"/>
          <w:sz w:val="24"/>
          <w:szCs w:val="24"/>
        </w:rPr>
        <w:t>būti</w:t>
      </w:r>
      <w:proofErr w:type="spellEnd"/>
      <w:r w:rsidRPr="00DA6D1F">
        <w:rPr>
          <w:rFonts w:ascii="Cambria" w:hAnsi="Cambria"/>
          <w:sz w:val="24"/>
          <w:szCs w:val="24"/>
        </w:rPr>
        <w:t xml:space="preserve"> </w:t>
      </w:r>
      <w:proofErr w:type="spellStart"/>
      <w:r w:rsidRPr="00DA6D1F">
        <w:rPr>
          <w:rFonts w:ascii="Cambria" w:hAnsi="Cambria"/>
          <w:sz w:val="24"/>
          <w:szCs w:val="24"/>
        </w:rPr>
        <w:t>išduoti</w:t>
      </w:r>
      <w:proofErr w:type="spellEnd"/>
      <w:r w:rsidRPr="00DA6D1F">
        <w:rPr>
          <w:rFonts w:ascii="Cambria" w:hAnsi="Cambria"/>
          <w:sz w:val="24"/>
          <w:szCs w:val="24"/>
        </w:rPr>
        <w:t xml:space="preserve"> </w:t>
      </w:r>
      <w:proofErr w:type="spellStart"/>
      <w:r w:rsidRPr="00DA6D1F">
        <w:rPr>
          <w:rFonts w:ascii="Cambria" w:hAnsi="Cambria"/>
          <w:sz w:val="24"/>
          <w:szCs w:val="24"/>
        </w:rPr>
        <w:t>pažymėjimai</w:t>
      </w:r>
      <w:proofErr w:type="spellEnd"/>
      <w:r w:rsidRPr="00DA6D1F">
        <w:rPr>
          <w:rFonts w:ascii="Cambria" w:hAnsi="Cambria"/>
          <w:sz w:val="24"/>
          <w:szCs w:val="24"/>
        </w:rPr>
        <w:t>.</w:t>
      </w:r>
    </w:p>
    <w:p w14:paraId="6650D49F" w14:textId="4ED14CD4" w:rsidR="00DA6D1F" w:rsidRPr="00DA6D1F" w:rsidRDefault="00DA6D1F" w:rsidP="00DA6D1F">
      <w:pPr>
        <w:ind w:firstLine="720"/>
        <w:jc w:val="both"/>
        <w:rPr>
          <w:rFonts w:ascii="Cambria" w:hAnsi="Cambria"/>
          <w:sz w:val="24"/>
          <w:szCs w:val="24"/>
        </w:rPr>
      </w:pPr>
    </w:p>
    <w:sectPr w:rsidR="00DA6D1F" w:rsidRPr="00DA6D1F">
      <w:pgSz w:w="11906" w:h="16838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507"/>
    <w:rsid w:val="000241A0"/>
    <w:rsid w:val="002B3507"/>
    <w:rsid w:val="00374676"/>
    <w:rsid w:val="0041080A"/>
    <w:rsid w:val="004B772A"/>
    <w:rsid w:val="004C59A1"/>
    <w:rsid w:val="004C60E4"/>
    <w:rsid w:val="004E2166"/>
    <w:rsid w:val="004F257A"/>
    <w:rsid w:val="0054240E"/>
    <w:rsid w:val="0065193D"/>
    <w:rsid w:val="00670042"/>
    <w:rsid w:val="0086193D"/>
    <w:rsid w:val="008B1CE6"/>
    <w:rsid w:val="00933570"/>
    <w:rsid w:val="009473E0"/>
    <w:rsid w:val="009970F1"/>
    <w:rsid w:val="00BA6F26"/>
    <w:rsid w:val="00C40B86"/>
    <w:rsid w:val="00C92E66"/>
    <w:rsid w:val="00C94B14"/>
    <w:rsid w:val="00D629C1"/>
    <w:rsid w:val="00DA6D1F"/>
    <w:rsid w:val="00DC54C3"/>
    <w:rsid w:val="00E62BAA"/>
    <w:rsid w:val="00F00870"/>
    <w:rsid w:val="00F34747"/>
    <w:rsid w:val="00F72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FE57A"/>
  <w15:chartTrackingRefBased/>
  <w15:docId w15:val="{E5FDCE2E-080C-41BE-AF7E-A269DFDD6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B35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B35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35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35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B35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B35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B35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B35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B35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35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B35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B35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B350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B350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B350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B350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B350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B350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B35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B35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35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B35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B35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B350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B35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B350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B35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B350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B350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42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2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6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1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2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8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768</Words>
  <Characters>438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Pancere</dc:creator>
  <cp:keywords/>
  <dc:description/>
  <cp:lastModifiedBy>Regina Gasiūnienė</cp:lastModifiedBy>
  <cp:revision>7</cp:revision>
  <dcterms:created xsi:type="dcterms:W3CDTF">2025-01-21T11:51:00Z</dcterms:created>
  <dcterms:modified xsi:type="dcterms:W3CDTF">2025-02-06T19:17:00Z</dcterms:modified>
</cp:coreProperties>
</file>